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Medaliści Mistrzostw Europy - konferencja prasowa [04.06.2019]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Zapraszamy na konferencję prasową z udziałem medalistek i medalisty Mistrzostw Europy, która odbędzie się 4 czerwca 2019 r. o godz. 14.00 w siedzibie klubu LOTTO-Bydgostia przy ul. Żupy 4 w Bydgoszczy.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Czwórka bez sternika mężczyzn płynąca w składzie Mikołaj Burda (LOTTO-Bydgostia), Michał Szpakowski (Zawisza Bydgoszcz), Mateusz Wilangowski (Wisła Grudziądz), Marcin Brzeziński (WTW Warszawa) wywalczyła srebrny medal podczas Mistrzostw Europy odbywających się w Lucernie.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Brązowy medal Mistrzostw Europy wywalczyła czwórka bez sternika kobiet w składzie: Monika Chabel (LOTTO-Bydgostia), Joanna Dittmann (LOTTO-Bydgostia), Maria Wierzbowska (LOTTO-Bydgostia), Olga Michałkiewicz (AZS AWF Gorzów Wlkp).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Wyniki osad reprezentacji Polski w których startowali wioślarze LOTTO-Bydgostia: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czwórka bez sternika mężczyzn – srebrny medal</w:t>
      </w:r>
    </w:p>
    <w:p>
      <w:r>
        <w:rPr>
          <w:rFonts w:ascii="calibri" w:hAnsi="calibri" w:eastAsia="calibri" w:cs="calibri"/>
          <w:sz w:val="24"/>
          <w:szCs w:val="24"/>
        </w:rPr>
        <w:t xml:space="preserve">Mikołaj Burda (LOTTO-Bydgostia)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czwórka bez sternika kobiet – brązowy medal</w:t>
      </w:r>
    </w:p>
    <w:p>
      <w:r>
        <w:rPr>
          <w:rFonts w:ascii="calibri" w:hAnsi="calibri" w:eastAsia="calibri" w:cs="calibri"/>
          <w:sz w:val="24"/>
          <w:szCs w:val="24"/>
        </w:rPr>
        <w:t xml:space="preserve">Monika Chabel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Joanna Dittmann (LOTTO-Bydgostia)</w:t>
      </w:r>
    </w:p>
    <w:p>
      <w:r>
        <w:rPr>
          <w:rFonts w:ascii="calibri" w:hAnsi="calibri" w:eastAsia="calibri" w:cs="calibri"/>
          <w:sz w:val="24"/>
          <w:szCs w:val="24"/>
        </w:rPr>
        <w:t xml:space="preserve">Maria Wierzbowska (LOTTO-Bydgostia)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czwórka podwójna mężczyzn – VII miejsce</w:t>
      </w:r>
    </w:p>
    <w:p>
      <w:r>
        <w:rPr>
          <w:rFonts w:ascii="calibri" w:hAnsi="calibri" w:eastAsia="calibri" w:cs="calibri"/>
          <w:sz w:val="24"/>
          <w:szCs w:val="24"/>
        </w:rPr>
        <w:t xml:space="preserve">Mateusz Biskup (LOTTO-Bydgostia)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dwójka bez sternika kobiet – X miejsce</w:t>
      </w:r>
    </w:p>
    <w:p>
      <w:r>
        <w:rPr>
          <w:rFonts w:ascii="calibri" w:hAnsi="calibri" w:eastAsia="calibri" w:cs="calibri"/>
          <w:sz w:val="24"/>
          <w:szCs w:val="24"/>
        </w:rPr>
        <w:t xml:space="preserve">Anna Wierzbowska (LOTTO-Bydgostia)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dwójka podwójna kobiet – XII miejsce</w:t>
      </w:r>
    </w:p>
    <w:p>
      <w:r>
        <w:rPr>
          <w:rFonts w:ascii="calibri" w:hAnsi="calibri" w:eastAsia="calibri" w:cs="calibri"/>
          <w:sz w:val="24"/>
          <w:szCs w:val="24"/>
        </w:rPr>
        <w:t xml:space="preserve">Martyna Radosz (LOTTO-Bydgostia)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ósemka mężczyzn – VII miejsce</w:t>
      </w:r>
    </w:p>
    <w:p>
      <w:r>
        <w:rPr>
          <w:rFonts w:ascii="calibri" w:hAnsi="calibri" w:eastAsia="calibri" w:cs="calibri"/>
          <w:sz w:val="24"/>
          <w:szCs w:val="24"/>
        </w:rPr>
        <w:t xml:space="preserve">Dariusz Radosz (LOTTO-Bydgostia)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2026-08-04T00:36:19+02:00</dcterms:created>
  <dcterms:modified xsi:type="dcterms:W3CDTF">2026-08-04T00:36:19+02:00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